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AC92B" w14:textId="77777777" w:rsidR="00F44FC2" w:rsidRPr="00F44FC2" w:rsidRDefault="00F44FC2" w:rsidP="00F44FC2">
      <w:pPr>
        <w:pStyle w:val="Geenafstand"/>
        <w:rPr>
          <w:rFonts w:ascii="Arial" w:hAnsi="Arial" w:cs="Arial"/>
          <w:b/>
          <w:sz w:val="24"/>
          <w:szCs w:val="24"/>
        </w:rPr>
      </w:pPr>
      <w:r w:rsidRPr="00F44FC2">
        <w:rPr>
          <w:rFonts w:ascii="Arial" w:hAnsi="Arial" w:cs="Arial"/>
          <w:b/>
          <w:sz w:val="24"/>
          <w:szCs w:val="24"/>
        </w:rPr>
        <w:t>Opdracht: Wat gaat er mis?</w:t>
      </w:r>
    </w:p>
    <w:p w14:paraId="2BCAC92C" w14:textId="77777777" w:rsidR="00F44FC2" w:rsidRPr="00F44FC2" w:rsidRDefault="00F44FC2" w:rsidP="00F44FC2">
      <w:pPr>
        <w:pStyle w:val="Geenafstand"/>
        <w:rPr>
          <w:rFonts w:ascii="Arial" w:hAnsi="Arial" w:cs="Arial"/>
        </w:rPr>
      </w:pPr>
    </w:p>
    <w:p w14:paraId="2BCAC92D" w14:textId="15EA916B" w:rsidR="00F44FC2" w:rsidRPr="00F44FC2" w:rsidRDefault="00F44FC2" w:rsidP="00F44FC2">
      <w:pPr>
        <w:pStyle w:val="Geenafstand"/>
        <w:contextualSpacing w:val="0"/>
        <w:rPr>
          <w:rFonts w:ascii="Arial" w:hAnsi="Arial" w:cs="Arial"/>
          <w:sz w:val="20"/>
          <w:szCs w:val="20"/>
        </w:rPr>
      </w:pPr>
      <w:r w:rsidRPr="00F44FC2">
        <w:rPr>
          <w:rFonts w:ascii="Arial" w:hAnsi="Arial" w:cs="Arial"/>
          <w:sz w:val="20"/>
          <w:szCs w:val="20"/>
        </w:rPr>
        <w:t>Bes</w:t>
      </w:r>
      <w:r w:rsidR="00562324">
        <w:rPr>
          <w:rFonts w:ascii="Arial" w:hAnsi="Arial" w:cs="Arial"/>
          <w:sz w:val="20"/>
          <w:szCs w:val="20"/>
        </w:rPr>
        <w:t>chrijf</w:t>
      </w:r>
      <w:bookmarkStart w:id="0" w:name="_GoBack"/>
      <w:bookmarkEnd w:id="0"/>
      <w:r w:rsidRPr="00F44FC2">
        <w:rPr>
          <w:rFonts w:ascii="Arial" w:hAnsi="Arial" w:cs="Arial"/>
          <w:sz w:val="20"/>
          <w:szCs w:val="20"/>
        </w:rPr>
        <w:t xml:space="preserve"> de volgende situaties: Wat gaat er mis? Hoe komt dat? Wat kun je doen als verzorgende?</w:t>
      </w:r>
    </w:p>
    <w:p w14:paraId="2BCAC92E" w14:textId="77777777" w:rsidR="00F44FC2" w:rsidRPr="00F44FC2" w:rsidRDefault="00F44FC2" w:rsidP="00F44FC2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F44FC2" w:rsidRPr="00F44FC2" w14:paraId="2BCAC932" w14:textId="77777777" w:rsidTr="0099797E">
        <w:tc>
          <w:tcPr>
            <w:tcW w:w="4928" w:type="dxa"/>
          </w:tcPr>
          <w:p w14:paraId="2BCAC92F" w14:textId="77777777" w:rsidR="00F44FC2" w:rsidRPr="00F44FC2" w:rsidRDefault="00F44FC2" w:rsidP="0099797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44FC2">
              <w:rPr>
                <w:rFonts w:ascii="Arial" w:hAnsi="Arial" w:cs="Arial"/>
                <w:b/>
                <w:sz w:val="20"/>
                <w:szCs w:val="20"/>
              </w:rPr>
              <w:t>Situatieomschrijving</w:t>
            </w:r>
          </w:p>
          <w:p w14:paraId="2BCAC930" w14:textId="77777777" w:rsidR="00F44FC2" w:rsidRPr="00F44FC2" w:rsidRDefault="00F44FC2" w:rsidP="0099797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CAC931" w14:textId="77777777" w:rsidR="00F44FC2" w:rsidRPr="00F44FC2" w:rsidRDefault="00F44FC2" w:rsidP="0099797E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44FC2">
              <w:rPr>
                <w:rFonts w:ascii="Arial" w:hAnsi="Arial" w:cs="Arial"/>
                <w:b/>
                <w:sz w:val="20"/>
                <w:szCs w:val="20"/>
              </w:rPr>
              <w:t>Wat gaat er mis? Hoe kun je dat voorkomen?</w:t>
            </w:r>
          </w:p>
        </w:tc>
      </w:tr>
      <w:tr w:rsidR="00F44FC2" w:rsidRPr="00F44FC2" w14:paraId="2BCAC93D" w14:textId="77777777" w:rsidTr="00DF57CB">
        <w:trPr>
          <w:trHeight w:val="1610"/>
        </w:trPr>
        <w:tc>
          <w:tcPr>
            <w:tcW w:w="4928" w:type="dxa"/>
          </w:tcPr>
          <w:p w14:paraId="2BCAC933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>De verzorgende vraagt aan de familie die op bezoek is of zij de medicijnen willen geven. Collega vindt in de volgende dienst de medicijnen nog naast het bed.</w:t>
            </w:r>
          </w:p>
          <w:p w14:paraId="2BCAC934" w14:textId="77777777" w:rsidR="00F44FC2" w:rsidRPr="00F44FC2" w:rsidRDefault="00F44FC2" w:rsidP="0099797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CAC935" w14:textId="77777777" w:rsidR="00F44FC2" w:rsidRDefault="00F44FC2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6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7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8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9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A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B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3C" w14:textId="77777777" w:rsidR="00DF57CB" w:rsidRPr="00F44FC2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49" w14:textId="77777777" w:rsidTr="00DF57CB">
        <w:trPr>
          <w:trHeight w:val="1610"/>
        </w:trPr>
        <w:tc>
          <w:tcPr>
            <w:tcW w:w="4928" w:type="dxa"/>
          </w:tcPr>
          <w:p w14:paraId="2BCAC93E" w14:textId="77777777" w:rsid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>Bij de cliënt is vandaag een kies is getrokken. Cliënt krijgt toch bloed verdunnende medicatie. Cliënt krijgt hierdoor ernstig bloedverlies.</w:t>
            </w:r>
          </w:p>
          <w:p w14:paraId="2BCAC93F" w14:textId="77777777" w:rsidR="00F44FC2" w:rsidRPr="00F44FC2" w:rsidRDefault="00F44FC2" w:rsidP="007A092F">
            <w:pPr>
              <w:pStyle w:val="Geenafstand"/>
              <w:ind w:left="705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CAC940" w14:textId="77777777" w:rsidR="00F44FC2" w:rsidRDefault="00F44FC2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1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2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3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4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5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6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7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8" w14:textId="77777777" w:rsidR="00DF57CB" w:rsidRPr="00F44FC2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55" w14:textId="77777777" w:rsidTr="00DF57CB">
        <w:trPr>
          <w:trHeight w:val="1610"/>
        </w:trPr>
        <w:tc>
          <w:tcPr>
            <w:tcW w:w="4928" w:type="dxa"/>
          </w:tcPr>
          <w:p w14:paraId="2BCAC94A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>Cliënt heeft slikproblemen. Verzorgende doet medicatie bij elkaar en vermaalt dit.</w:t>
            </w:r>
          </w:p>
          <w:p w14:paraId="2BCAC94B" w14:textId="77777777" w:rsidR="00F44FC2" w:rsidRPr="00F44FC2" w:rsidRDefault="00F44FC2" w:rsidP="0099797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CAC94C" w14:textId="77777777" w:rsidR="00F44FC2" w:rsidRDefault="00F44FC2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D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E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4F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0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1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2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3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4" w14:textId="77777777" w:rsidR="00DF57CB" w:rsidRPr="00F44FC2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61" w14:textId="77777777" w:rsidTr="00DF57CB">
        <w:trPr>
          <w:trHeight w:val="1610"/>
        </w:trPr>
        <w:tc>
          <w:tcPr>
            <w:tcW w:w="4928" w:type="dxa"/>
          </w:tcPr>
          <w:p w14:paraId="2BCAC956" w14:textId="77777777" w:rsid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>Capsules, bedoeld om mee te vernevelen, worden aan de cliënt gegeven om met een glas water in te nemen.</w:t>
            </w:r>
          </w:p>
          <w:p w14:paraId="2BCAC957" w14:textId="77777777" w:rsidR="00F44FC2" w:rsidRPr="00F44FC2" w:rsidRDefault="00F44FC2" w:rsidP="00F44FC2">
            <w:pPr>
              <w:pStyle w:val="Geenafstand"/>
              <w:ind w:left="705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BCAC958" w14:textId="77777777" w:rsidR="00F44FC2" w:rsidRDefault="00F44FC2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9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A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B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C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D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E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5F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0" w14:textId="77777777" w:rsidR="00DF57CB" w:rsidRPr="00F44FC2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6C" w14:textId="77777777" w:rsidTr="00DF57CB">
        <w:trPr>
          <w:trHeight w:val="1610"/>
        </w:trPr>
        <w:tc>
          <w:tcPr>
            <w:tcW w:w="4928" w:type="dxa"/>
          </w:tcPr>
          <w:p w14:paraId="2BCAC962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>Cliënt is suffig en suikerpatiënt; verzorgende geeft diabetesmedicatie.</w:t>
            </w:r>
          </w:p>
        </w:tc>
        <w:tc>
          <w:tcPr>
            <w:tcW w:w="4961" w:type="dxa"/>
          </w:tcPr>
          <w:p w14:paraId="2BCAC963" w14:textId="77777777" w:rsidR="00F44FC2" w:rsidRDefault="00F44FC2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4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5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6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7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8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9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A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B" w14:textId="77777777" w:rsidR="00DF57CB" w:rsidRPr="00F44FC2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77" w14:textId="77777777" w:rsidTr="00DF57CB">
        <w:trPr>
          <w:trHeight w:val="1610"/>
        </w:trPr>
        <w:tc>
          <w:tcPr>
            <w:tcW w:w="4928" w:type="dxa"/>
          </w:tcPr>
          <w:p w14:paraId="2BCAC96D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 xml:space="preserve">Een cliënt heeft een halve tablet Steradent ingenomen die klaar lag op zijn nachtkasje. </w:t>
            </w:r>
          </w:p>
        </w:tc>
        <w:tc>
          <w:tcPr>
            <w:tcW w:w="4961" w:type="dxa"/>
          </w:tcPr>
          <w:p w14:paraId="2BCAC96E" w14:textId="77777777" w:rsidR="00F44FC2" w:rsidRDefault="00F44FC2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6F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0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1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2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3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4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5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6" w14:textId="77777777" w:rsidR="00DF57CB" w:rsidRPr="00F44FC2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82" w14:textId="77777777" w:rsidTr="00DF57CB">
        <w:trPr>
          <w:trHeight w:val="1610"/>
        </w:trPr>
        <w:tc>
          <w:tcPr>
            <w:tcW w:w="4928" w:type="dxa"/>
          </w:tcPr>
          <w:p w14:paraId="2BCAC978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lastRenderedPageBreak/>
              <w:t xml:space="preserve">Medicatie van 12.00 en 14.00 uur is niet gegeven. </w:t>
            </w:r>
          </w:p>
        </w:tc>
        <w:tc>
          <w:tcPr>
            <w:tcW w:w="4961" w:type="dxa"/>
          </w:tcPr>
          <w:p w14:paraId="2BCAC979" w14:textId="77777777" w:rsidR="00F44FC2" w:rsidRDefault="00F44FC2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A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B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C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D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E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7F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0" w14:textId="77777777" w:rsid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1" w14:textId="77777777" w:rsidR="00DF57CB" w:rsidRPr="00DF57CB" w:rsidRDefault="00DF57CB" w:rsidP="00DF57CB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8C" w14:textId="77777777" w:rsidTr="00DF57CB">
        <w:trPr>
          <w:trHeight w:val="1610"/>
        </w:trPr>
        <w:tc>
          <w:tcPr>
            <w:tcW w:w="4928" w:type="dxa"/>
          </w:tcPr>
          <w:p w14:paraId="2BCAC983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 xml:space="preserve">Een Medicatie Opdracht (MO) is niet uit de printer gekomen waardoor een cliënt vijf dagen geen Sintromitis heeft gehad. </w:t>
            </w:r>
          </w:p>
        </w:tc>
        <w:tc>
          <w:tcPr>
            <w:tcW w:w="4961" w:type="dxa"/>
          </w:tcPr>
          <w:p w14:paraId="2BCAC984" w14:textId="77777777" w:rsidR="00F44FC2" w:rsidRDefault="00F44FC2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5" w14:textId="77777777" w:rsidR="00F44FC2" w:rsidRDefault="00F44FC2" w:rsidP="00F44FC2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6" w14:textId="77777777" w:rsidR="00DF57CB" w:rsidRDefault="00DF57CB" w:rsidP="00F44FC2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7" w14:textId="77777777" w:rsidR="00DF57CB" w:rsidRDefault="00DF57CB" w:rsidP="00F44FC2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8" w14:textId="77777777" w:rsidR="00DF57CB" w:rsidRDefault="00DF57CB" w:rsidP="00F44FC2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9" w14:textId="77777777" w:rsidR="00DF57CB" w:rsidRDefault="00DF57CB" w:rsidP="00DF57CB">
            <w:pPr>
              <w:pStyle w:val="Geenafstand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A" w14:textId="77777777" w:rsidR="00DF57CB" w:rsidRDefault="00DF57CB" w:rsidP="00F44FC2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BCAC98B" w14:textId="77777777" w:rsidR="00DF57CB" w:rsidRPr="00F44FC2" w:rsidRDefault="00DF57CB" w:rsidP="00F44FC2">
            <w:pPr>
              <w:pStyle w:val="Geenafstand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C2" w:rsidRPr="00F44FC2" w14:paraId="2BCAC997" w14:textId="77777777" w:rsidTr="00DF57CB">
        <w:trPr>
          <w:trHeight w:val="1610"/>
        </w:trPr>
        <w:tc>
          <w:tcPr>
            <w:tcW w:w="4928" w:type="dxa"/>
          </w:tcPr>
          <w:p w14:paraId="2BCAC98D" w14:textId="77777777" w:rsidR="00F44FC2" w:rsidRPr="00F44FC2" w:rsidRDefault="00F44FC2" w:rsidP="00F44FC2">
            <w:pPr>
              <w:pStyle w:val="Geenafstand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4FC2">
              <w:rPr>
                <w:rFonts w:ascii="Arial" w:hAnsi="Arial" w:cs="Arial"/>
                <w:sz w:val="20"/>
                <w:szCs w:val="20"/>
              </w:rPr>
              <w:t xml:space="preserve">Tijdens een drukke avonddienst spuit een </w:t>
            </w:r>
            <w:r>
              <w:rPr>
                <w:rFonts w:ascii="Arial" w:hAnsi="Arial" w:cs="Arial"/>
                <w:sz w:val="20"/>
                <w:szCs w:val="20"/>
              </w:rPr>
              <w:t xml:space="preserve">verzorgende </w:t>
            </w:r>
            <w:r w:rsidRPr="00F44FC2">
              <w:rPr>
                <w:rFonts w:ascii="Arial" w:hAnsi="Arial" w:cs="Arial"/>
                <w:sz w:val="20"/>
                <w:szCs w:val="20"/>
              </w:rPr>
              <w:t>een verkeerd antibioticum, met een spuit die al klaar lag op het nachtkastje.</w:t>
            </w:r>
          </w:p>
        </w:tc>
        <w:tc>
          <w:tcPr>
            <w:tcW w:w="4961" w:type="dxa"/>
          </w:tcPr>
          <w:p w14:paraId="2BCAC98E" w14:textId="77777777" w:rsidR="00F44FC2" w:rsidRDefault="00F44FC2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8F" w14:textId="77777777" w:rsidR="00F44FC2" w:rsidRDefault="00F44FC2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0" w14:textId="77777777" w:rsidR="00DF57CB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1" w14:textId="77777777" w:rsidR="00DF57CB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2" w14:textId="77777777" w:rsidR="00DF57CB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3" w14:textId="77777777" w:rsidR="00DF57CB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4" w14:textId="77777777" w:rsidR="00DF57CB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5" w14:textId="77777777" w:rsidR="00DF57CB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BCAC996" w14:textId="77777777" w:rsidR="00DF57CB" w:rsidRPr="00F44FC2" w:rsidRDefault="00DF57CB" w:rsidP="00F44FC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AC998" w14:textId="77777777" w:rsidR="007670A1" w:rsidRPr="00F44FC2" w:rsidRDefault="007670A1">
      <w:pPr>
        <w:rPr>
          <w:rFonts w:ascii="Arial" w:hAnsi="Arial" w:cs="Arial"/>
        </w:rPr>
      </w:pPr>
    </w:p>
    <w:sectPr w:rsidR="007670A1" w:rsidRPr="00F4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D65"/>
    <w:multiLevelType w:val="hybridMultilevel"/>
    <w:tmpl w:val="A3C2E586"/>
    <w:lvl w:ilvl="0" w:tplc="A9640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04F1E"/>
    <w:multiLevelType w:val="hybridMultilevel"/>
    <w:tmpl w:val="D7D45D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C03E2"/>
    <w:multiLevelType w:val="hybridMultilevel"/>
    <w:tmpl w:val="5D2E17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C4E76"/>
    <w:multiLevelType w:val="hybridMultilevel"/>
    <w:tmpl w:val="AA8C2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27C31"/>
    <w:multiLevelType w:val="hybridMultilevel"/>
    <w:tmpl w:val="82A2F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D173F"/>
    <w:multiLevelType w:val="hybridMultilevel"/>
    <w:tmpl w:val="F7620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A27C9"/>
    <w:multiLevelType w:val="hybridMultilevel"/>
    <w:tmpl w:val="F9DE5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347B3"/>
    <w:multiLevelType w:val="hybridMultilevel"/>
    <w:tmpl w:val="6A9EC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70F0E"/>
    <w:multiLevelType w:val="hybridMultilevel"/>
    <w:tmpl w:val="8EC21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01D8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D7847F4"/>
    <w:multiLevelType w:val="hybridMultilevel"/>
    <w:tmpl w:val="356497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0"/>
  </w:num>
  <w:num w:numId="15">
    <w:abstractNumId w:val="8"/>
  </w:num>
  <w:num w:numId="16">
    <w:abstractNumId w:val="6"/>
  </w:num>
  <w:num w:numId="17">
    <w:abstractNumId w:val="2"/>
  </w:num>
  <w:num w:numId="18">
    <w:abstractNumId w:val="5"/>
  </w:num>
  <w:num w:numId="19">
    <w:abstractNumId w:val="7"/>
  </w:num>
  <w:num w:numId="20">
    <w:abstractNumId w:val="3"/>
  </w:num>
  <w:num w:numId="21">
    <w:abstractNumId w:val="10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C2"/>
    <w:rsid w:val="0032722E"/>
    <w:rsid w:val="00562324"/>
    <w:rsid w:val="0060390C"/>
    <w:rsid w:val="0076053A"/>
    <w:rsid w:val="007670A1"/>
    <w:rsid w:val="007A092F"/>
    <w:rsid w:val="00864567"/>
    <w:rsid w:val="00DF2598"/>
    <w:rsid w:val="00DF57CB"/>
    <w:rsid w:val="00F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C92B"/>
  <w15:docId w15:val="{797E9665-361B-4AF1-951A-3721247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F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DF2598"/>
    <w:pPr>
      <w:keepNext/>
      <w:numPr>
        <w:numId w:val="13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DF2598"/>
    <w:pPr>
      <w:keepNext/>
      <w:numPr>
        <w:ilvl w:val="1"/>
        <w:numId w:val="13"/>
      </w:numPr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DF2598"/>
    <w:pPr>
      <w:keepNext/>
      <w:numPr>
        <w:ilvl w:val="2"/>
        <w:numId w:val="13"/>
      </w:numPr>
      <w:spacing w:before="240" w:after="60"/>
      <w:outlineLvl w:val="2"/>
    </w:pPr>
    <w:rPr>
      <w:rFonts w:eastAsiaTheme="majorEastAsia" w:cstheme="majorBidi"/>
      <w:b/>
      <w:bCs/>
      <w:i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DF2598"/>
    <w:pPr>
      <w:keepNext/>
      <w:numPr>
        <w:ilvl w:val="3"/>
        <w:numId w:val="13"/>
      </w:numPr>
      <w:spacing w:before="240" w:after="60"/>
      <w:outlineLvl w:val="3"/>
    </w:pPr>
    <w:rPr>
      <w:rFonts w:eastAsiaTheme="minorEastAsia"/>
      <w:b/>
      <w:bCs/>
      <w:sz w:val="20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F2598"/>
    <w:pPr>
      <w:numPr>
        <w:ilvl w:val="4"/>
        <w:numId w:val="13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2598"/>
    <w:pPr>
      <w:numPr>
        <w:ilvl w:val="5"/>
        <w:numId w:val="13"/>
      </w:numPr>
      <w:spacing w:before="240" w:after="60"/>
      <w:outlineLvl w:val="5"/>
    </w:pPr>
    <w:rPr>
      <w:rFonts w:eastAsiaTheme="minorEastAsia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2598"/>
    <w:pPr>
      <w:numPr>
        <w:ilvl w:val="6"/>
        <w:numId w:val="13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2598"/>
    <w:pPr>
      <w:numPr>
        <w:ilvl w:val="7"/>
        <w:numId w:val="13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2598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598"/>
    <w:pPr>
      <w:contextualSpacing/>
    </w:pPr>
    <w:rPr>
      <w:rFonts w:ascii="Verdana" w:hAnsi="Verdana"/>
      <w:sz w:val="18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F2598"/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F2598"/>
    <w:rPr>
      <w:rFonts w:ascii="Verdana" w:eastAsiaTheme="majorEastAsia" w:hAnsi="Verdana" w:cstheme="majorBidi"/>
      <w:b/>
      <w:bCs/>
      <w:i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F25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F2598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F259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2598"/>
    <w:rPr>
      <w:rFonts w:ascii="Verdana" w:eastAsiaTheme="majorEastAsia" w:hAnsi="Verdana" w:cstheme="majorBidi"/>
      <w:sz w:val="18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DF2598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F2598"/>
    <w:rPr>
      <w:rFonts w:ascii="Verdana" w:eastAsiaTheme="minorEastAsia" w:hAnsi="Verdana" w:cstheme="minorBidi"/>
      <w:b/>
      <w:bCs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25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2598"/>
    <w:rPr>
      <w:rFonts w:asciiTheme="majorHAnsi" w:eastAsiaTheme="majorEastAsia" w:hAnsiTheme="majorHAnsi" w:cstheme="majorBidi"/>
      <w:sz w:val="22"/>
      <w:szCs w:val="22"/>
    </w:rPr>
  </w:style>
  <w:style w:type="table" w:styleId="Tabelraster">
    <w:name w:val="Table Grid"/>
    <w:basedOn w:val="Standaardtabel"/>
    <w:uiPriority w:val="59"/>
    <w:rsid w:val="00F44FC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 Opleidingen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(Lian) Kleuters</dc:creator>
  <cp:lastModifiedBy>Trudy (T.C.C.A.) Schellings</cp:lastModifiedBy>
  <cp:revision>4</cp:revision>
  <dcterms:created xsi:type="dcterms:W3CDTF">2017-09-06T11:31:00Z</dcterms:created>
  <dcterms:modified xsi:type="dcterms:W3CDTF">2020-03-26T23:02:00Z</dcterms:modified>
</cp:coreProperties>
</file>